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08C" w:rsidRDefault="00B8008C" w:rsidP="00B8008C">
      <w:pPr>
        <w:pStyle w:val="NormalWeb"/>
        <w:shd w:val="clear" w:color="auto" w:fill="FFFFFF"/>
        <w:spacing w:before="78" w:beforeAutospacing="0" w:after="78" w:afterAutospacing="0"/>
        <w:jc w:val="center"/>
        <w:rPr>
          <w:rFonts w:ascii="Helvetica" w:hAnsi="Helvetica" w:cs="Helvetica" w:hint="cs"/>
          <w:color w:val="1C1E21"/>
          <w:sz w:val="32"/>
          <w:szCs w:val="32"/>
          <w:rtl/>
        </w:rPr>
      </w:pPr>
      <w:r>
        <w:rPr>
          <w:rFonts w:ascii="Helvetica" w:hAnsi="Helvetica" w:cs="Helvetica" w:hint="cs"/>
          <w:color w:val="1C1E21"/>
          <w:sz w:val="32"/>
          <w:szCs w:val="32"/>
          <w:rtl/>
        </w:rPr>
        <w:t>بلاغ بتاريخ 24 مارس 2020</w:t>
      </w:r>
    </w:p>
    <w:p w:rsidR="00B8008C" w:rsidRDefault="00B8008C" w:rsidP="00B8008C">
      <w:pPr>
        <w:pStyle w:val="NormalWeb"/>
        <w:shd w:val="clear" w:color="auto" w:fill="FFFFFF"/>
        <w:spacing w:before="78" w:beforeAutospacing="0" w:after="78" w:afterAutospacing="0"/>
        <w:jc w:val="right"/>
        <w:rPr>
          <w:rFonts w:ascii="Helvetica" w:hAnsi="Helvetica" w:cs="Helvetica" w:hint="cs"/>
          <w:color w:val="1C1E21"/>
          <w:sz w:val="32"/>
          <w:szCs w:val="32"/>
          <w:rtl/>
        </w:rPr>
      </w:pPr>
    </w:p>
    <w:p w:rsidR="00B8008C" w:rsidRPr="00B8008C" w:rsidRDefault="00B8008C" w:rsidP="00B8008C">
      <w:pPr>
        <w:pStyle w:val="NormalWeb"/>
        <w:shd w:val="clear" w:color="auto" w:fill="FFFFFF"/>
        <w:bidi/>
        <w:spacing w:before="78" w:beforeAutospacing="0" w:after="78" w:afterAutospacing="0"/>
        <w:jc w:val="both"/>
        <w:rPr>
          <w:rFonts w:ascii="Helvetica" w:hAnsi="Helvetica" w:cs="Helvetica"/>
          <w:color w:val="1C1E21"/>
          <w:sz w:val="32"/>
          <w:szCs w:val="32"/>
        </w:rPr>
      </w:pPr>
      <w:r w:rsidRPr="00B8008C">
        <w:rPr>
          <w:rFonts w:ascii="Helvetica" w:hAnsi="Helvetica" w:cs="Helvetica"/>
          <w:color w:val="1C1E21"/>
          <w:sz w:val="32"/>
          <w:szCs w:val="32"/>
          <w:rtl/>
        </w:rPr>
        <w:t xml:space="preserve">تذكّر وزارة المالية كافة الأشخاص المعنويين </w:t>
      </w:r>
      <w:proofErr w:type="spellStart"/>
      <w:r w:rsidRPr="00B8008C">
        <w:rPr>
          <w:rFonts w:ascii="Helvetica" w:hAnsi="Helvetica" w:cs="Helvetica"/>
          <w:color w:val="1C1E21"/>
          <w:sz w:val="32"/>
          <w:szCs w:val="32"/>
          <w:rtl/>
        </w:rPr>
        <w:t>أنّه،</w:t>
      </w:r>
      <w:proofErr w:type="spellEnd"/>
      <w:r w:rsidRPr="00B8008C">
        <w:rPr>
          <w:rFonts w:ascii="Helvetica" w:hAnsi="Helvetica" w:cs="Helvetica"/>
          <w:color w:val="1C1E21"/>
          <w:sz w:val="32"/>
          <w:szCs w:val="32"/>
          <w:rtl/>
        </w:rPr>
        <w:t xml:space="preserve"> للحدّ من تداعيات فيروس كورونا و تطبيقا لإجراءات الحجر الصحي </w:t>
      </w:r>
      <w:proofErr w:type="spellStart"/>
      <w:r w:rsidRPr="00B8008C">
        <w:rPr>
          <w:rFonts w:ascii="Helvetica" w:hAnsi="Helvetica" w:cs="Helvetica"/>
          <w:color w:val="1C1E21"/>
          <w:sz w:val="32"/>
          <w:szCs w:val="32"/>
          <w:rtl/>
        </w:rPr>
        <w:t>الشامل،</w:t>
      </w:r>
      <w:proofErr w:type="spellEnd"/>
      <w:r w:rsidRPr="00B8008C">
        <w:rPr>
          <w:rFonts w:ascii="Helvetica" w:hAnsi="Helvetica" w:cs="Helvetica"/>
          <w:color w:val="1C1E21"/>
          <w:sz w:val="32"/>
          <w:szCs w:val="32"/>
          <w:rtl/>
        </w:rPr>
        <w:t xml:space="preserve"> يمكنهم إيداع التصريح الشهري </w:t>
      </w:r>
      <w:proofErr w:type="spellStart"/>
      <w:r w:rsidRPr="00B8008C">
        <w:rPr>
          <w:rFonts w:ascii="Helvetica" w:hAnsi="Helvetica" w:cs="Helvetica"/>
          <w:color w:val="1C1E21"/>
          <w:sz w:val="32"/>
          <w:szCs w:val="32"/>
          <w:rtl/>
        </w:rPr>
        <w:t>بالاداءات</w:t>
      </w:r>
      <w:proofErr w:type="spellEnd"/>
      <w:r w:rsidRPr="00B8008C">
        <w:rPr>
          <w:rFonts w:ascii="Helvetica" w:hAnsi="Helvetica" w:cs="Helvetica"/>
          <w:color w:val="1C1E21"/>
          <w:sz w:val="32"/>
          <w:szCs w:val="32"/>
          <w:rtl/>
        </w:rPr>
        <w:t xml:space="preserve"> بعنوان شهر فيفري 2020 عن طريق البريد مصحوبة بشيكات الخلاص في اجل أقصاه 6 </w:t>
      </w:r>
      <w:proofErr w:type="spellStart"/>
      <w:r w:rsidRPr="00B8008C">
        <w:rPr>
          <w:rFonts w:ascii="Helvetica" w:hAnsi="Helvetica" w:cs="Helvetica"/>
          <w:color w:val="1C1E21"/>
          <w:sz w:val="32"/>
          <w:szCs w:val="32"/>
          <w:rtl/>
        </w:rPr>
        <w:t>افريل</w:t>
      </w:r>
      <w:proofErr w:type="spellEnd"/>
      <w:r w:rsidRPr="00B8008C">
        <w:rPr>
          <w:rFonts w:ascii="Helvetica" w:hAnsi="Helvetica" w:cs="Helvetica"/>
          <w:color w:val="1C1E21"/>
          <w:sz w:val="32"/>
          <w:szCs w:val="32"/>
          <w:rtl/>
        </w:rPr>
        <w:t xml:space="preserve"> 2020 و يتم اعتماد تاريخ الايداع بالبريد في الاجال المحددة على ان يقع الاتصال لاحقا بمصالح </w:t>
      </w:r>
      <w:proofErr w:type="spellStart"/>
      <w:r w:rsidRPr="00B8008C">
        <w:rPr>
          <w:rFonts w:ascii="Helvetica" w:hAnsi="Helvetica" w:cs="Helvetica"/>
          <w:color w:val="1C1E21"/>
          <w:sz w:val="32"/>
          <w:szCs w:val="32"/>
          <w:rtl/>
        </w:rPr>
        <w:t>قباضات</w:t>
      </w:r>
      <w:proofErr w:type="spellEnd"/>
      <w:r w:rsidRPr="00B8008C">
        <w:rPr>
          <w:rFonts w:ascii="Helvetica" w:hAnsi="Helvetica" w:cs="Helvetica"/>
          <w:color w:val="1C1E21"/>
          <w:sz w:val="32"/>
          <w:szCs w:val="32"/>
          <w:rtl/>
        </w:rPr>
        <w:t xml:space="preserve"> المالية الراجعين لها بالنظر لسحب وصولات الخلاص</w:t>
      </w:r>
      <w:r w:rsidRPr="00B8008C">
        <w:rPr>
          <w:rFonts w:ascii="Helvetica" w:hAnsi="Helvetica" w:cs="Helvetica"/>
          <w:color w:val="1C1E21"/>
          <w:sz w:val="32"/>
          <w:szCs w:val="32"/>
        </w:rPr>
        <w:t>.</w:t>
      </w:r>
    </w:p>
    <w:p w:rsidR="00401E39" w:rsidRPr="00B8008C" w:rsidRDefault="00401E39" w:rsidP="00B8008C">
      <w:pPr>
        <w:bidi/>
        <w:rPr>
          <w:sz w:val="32"/>
          <w:szCs w:val="32"/>
        </w:rPr>
      </w:pPr>
    </w:p>
    <w:sectPr w:rsidR="00401E39" w:rsidRPr="00B8008C" w:rsidSect="0040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8008C"/>
    <w:rsid w:val="00401E39"/>
    <w:rsid w:val="00B8008C"/>
    <w:rsid w:val="00C952BE"/>
    <w:rsid w:val="00DE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4"/>
        <w:szCs w:val="24"/>
        <w:lang w:val="fr-FR" w:eastAsia="en-US" w:bidi="ar-SA"/>
      </w:rPr>
    </w:rPrDefault>
    <w:pPrDefault>
      <w:pPr>
        <w:spacing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08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hbouazizi</dc:creator>
  <cp:keywords/>
  <dc:description/>
  <cp:lastModifiedBy>hbouazizi</cp:lastModifiedBy>
  <cp:revision>2</cp:revision>
  <dcterms:created xsi:type="dcterms:W3CDTF">2020-04-07T22:05:00Z</dcterms:created>
  <dcterms:modified xsi:type="dcterms:W3CDTF">2020-04-07T22:06:00Z</dcterms:modified>
</cp:coreProperties>
</file>